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28"/>
        <w:tblW w:w="5271" w:type="pct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ook w:val="04A0"/>
      </w:tblPr>
      <w:tblGrid>
        <w:gridCol w:w="2206"/>
        <w:gridCol w:w="615"/>
        <w:gridCol w:w="414"/>
        <w:gridCol w:w="328"/>
        <w:gridCol w:w="2023"/>
        <w:gridCol w:w="1122"/>
        <w:gridCol w:w="699"/>
        <w:gridCol w:w="79"/>
        <w:gridCol w:w="2604"/>
      </w:tblGrid>
      <w:tr w:rsidR="003A58FA" w:rsidRPr="00E31190" w:rsidTr="00185CC4">
        <w:trPr>
          <w:cantSplit/>
          <w:trHeight w:val="473"/>
        </w:trPr>
        <w:tc>
          <w:tcPr>
            <w:tcW w:w="2919" w:type="pct"/>
            <w:gridSpan w:val="5"/>
            <w:tcBorders>
              <w:top w:val="single" w:sz="12" w:space="0" w:color="2976A4"/>
              <w:left w:val="single" w:sz="8" w:space="0" w:color="2976A4"/>
              <w:bottom w:val="nil"/>
              <w:right w:val="nil"/>
            </w:tcBorders>
            <w:hideMark/>
          </w:tcPr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 xml:space="preserve">Раздел долгосрочного плана: </w:t>
            </w:r>
          </w:p>
        </w:tc>
        <w:tc>
          <w:tcPr>
            <w:tcW w:w="2081" w:type="pct"/>
            <w:gridSpan w:val="4"/>
            <w:tcBorders>
              <w:top w:val="single" w:sz="12" w:space="0" w:color="2976A4"/>
              <w:left w:val="nil"/>
              <w:bottom w:val="nil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3A58FA" w:rsidRPr="00E31190" w:rsidTr="00185CC4">
        <w:trPr>
          <w:cantSplit/>
          <w:trHeight w:val="472"/>
        </w:trPr>
        <w:tc>
          <w:tcPr>
            <w:tcW w:w="2919" w:type="pct"/>
            <w:gridSpan w:val="5"/>
            <w:tcBorders>
              <w:top w:val="nil"/>
              <w:left w:val="single" w:sz="8" w:space="0" w:color="2976A4"/>
              <w:bottom w:val="nil"/>
              <w:right w:val="nil"/>
            </w:tcBorders>
            <w:hideMark/>
          </w:tcPr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Дата:</w:t>
            </w:r>
          </w:p>
        </w:tc>
        <w:tc>
          <w:tcPr>
            <w:tcW w:w="2081" w:type="pct"/>
            <w:gridSpan w:val="4"/>
            <w:tcBorders>
              <w:top w:val="nil"/>
              <w:left w:val="nil"/>
              <w:bottom w:val="nil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185CC4" w:rsidRPr="00E31190" w:rsidTr="00185CC4">
        <w:trPr>
          <w:cantSplit/>
          <w:trHeight w:val="412"/>
        </w:trPr>
        <w:tc>
          <w:tcPr>
            <w:tcW w:w="2919" w:type="pct"/>
            <w:gridSpan w:val="5"/>
            <w:tcBorders>
              <w:top w:val="nil"/>
              <w:left w:val="single" w:sz="8" w:space="0" w:color="2976A4"/>
              <w:bottom w:val="single" w:sz="8" w:space="0" w:color="2976A4"/>
              <w:right w:val="nil"/>
            </w:tcBorders>
            <w:hideMark/>
          </w:tcPr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 xml:space="preserve">Класс: </w:t>
            </w:r>
            <w:r w:rsidR="00BF207F">
              <w:rPr>
                <w:rFonts w:ascii="Times New Roman" w:hAnsi="Times New Roman"/>
                <w:b/>
                <w:sz w:val="24"/>
                <w:lang w:val="ru-RU"/>
              </w:rPr>
              <w:t>7</w:t>
            </w:r>
          </w:p>
        </w:tc>
        <w:tc>
          <w:tcPr>
            <w:tcW w:w="1091" w:type="pct"/>
            <w:gridSpan w:val="3"/>
            <w:tcBorders>
              <w:top w:val="nil"/>
              <w:left w:val="nil"/>
              <w:bottom w:val="single" w:sz="8" w:space="0" w:color="2976A4"/>
              <w:right w:val="nil"/>
            </w:tcBorders>
            <w:hideMark/>
          </w:tcPr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185CC4" w:rsidRPr="00E31190" w:rsidTr="00185CC4">
        <w:trPr>
          <w:cantSplit/>
          <w:trHeight w:val="412"/>
        </w:trPr>
        <w:tc>
          <w:tcPr>
            <w:tcW w:w="1757" w:type="pct"/>
            <w:gridSpan w:val="3"/>
            <w:tcBorders>
              <w:top w:val="nil"/>
              <w:left w:val="single" w:sz="8" w:space="0" w:color="2976A4"/>
              <w:bottom w:val="single" w:sz="8" w:space="0" w:color="2976A4"/>
              <w:right w:val="nil"/>
            </w:tcBorders>
            <w:hideMark/>
          </w:tcPr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Тема урока</w:t>
            </w:r>
          </w:p>
        </w:tc>
        <w:tc>
          <w:tcPr>
            <w:tcW w:w="1162" w:type="pct"/>
            <w:gridSpan w:val="2"/>
            <w:tcBorders>
              <w:top w:val="nil"/>
              <w:left w:val="single" w:sz="8" w:space="0" w:color="2976A4"/>
              <w:bottom w:val="single" w:sz="8" w:space="0" w:color="2976A4"/>
              <w:right w:val="nil"/>
            </w:tcBorders>
          </w:tcPr>
          <w:p w:rsidR="003A58FA" w:rsidRPr="00E31190" w:rsidRDefault="00185CC4" w:rsidP="003A58FA">
            <w:pPr>
              <w:pStyle w:val="AssignmentTemplate"/>
              <w:spacing w:before="120" w:after="120" w:line="276" w:lineRule="auto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Системы </w:t>
            </w:r>
            <w:r w:rsidR="003A58FA" w:rsidRPr="00E31190">
              <w:rPr>
                <w:rFonts w:ascii="Times New Roman" w:hAnsi="Times New Roman"/>
                <w:sz w:val="24"/>
                <w:szCs w:val="24"/>
                <w:lang w:val="ru-RU"/>
              </w:rPr>
              <w:t>программирования</w:t>
            </w:r>
          </w:p>
        </w:tc>
        <w:tc>
          <w:tcPr>
            <w:tcW w:w="1091" w:type="pct"/>
            <w:gridSpan w:val="3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3A58FA" w:rsidRPr="00E31190" w:rsidRDefault="003A58FA" w:rsidP="003A58FA">
            <w:pPr>
              <w:pStyle w:val="AssignmentTemplate"/>
              <w:spacing w:before="120" w:after="120" w:line="276" w:lineRule="auto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pStyle w:val="AssignmentTemplate"/>
              <w:spacing w:before="120" w:after="120" w:line="276" w:lineRule="auto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A58FA" w:rsidRPr="00A628BF" w:rsidTr="00185CC4">
        <w:trPr>
          <w:cantSplit/>
        </w:trPr>
        <w:tc>
          <w:tcPr>
            <w:tcW w:w="1757" w:type="pct"/>
            <w:gridSpan w:val="3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40" w:after="40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Цели обучения, которые достигаются на данном  уроке (ссылка на учебную программу)</w:t>
            </w:r>
          </w:p>
        </w:tc>
        <w:tc>
          <w:tcPr>
            <w:tcW w:w="3243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7.1.2.1 – различать понятия «система программирования» и «языки программирования»</w:t>
            </w:r>
          </w:p>
        </w:tc>
      </w:tr>
      <w:tr w:rsidR="003A58FA" w:rsidRPr="00A628BF" w:rsidTr="00185CC4">
        <w:trPr>
          <w:cantSplit/>
          <w:trHeight w:val="603"/>
        </w:trPr>
        <w:tc>
          <w:tcPr>
            <w:tcW w:w="1757" w:type="pct"/>
            <w:gridSpan w:val="3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Цели урока</w:t>
            </w:r>
          </w:p>
        </w:tc>
        <w:tc>
          <w:tcPr>
            <w:tcW w:w="3243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16296D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Умеют различать</w:t>
            </w:r>
            <w:r w:rsidR="003A58FA" w:rsidRPr="00E31190">
              <w:rPr>
                <w:rFonts w:ascii="Times New Roman" w:hAnsi="Times New Roman"/>
                <w:sz w:val="24"/>
                <w:lang w:val="ru-RU"/>
              </w:rPr>
              <w:t xml:space="preserve"> понятия «система программирования» и «языки программирования»</w:t>
            </w:r>
          </w:p>
        </w:tc>
      </w:tr>
      <w:tr w:rsidR="003A58FA" w:rsidRPr="00A628BF" w:rsidTr="00185CC4">
        <w:trPr>
          <w:cantSplit/>
          <w:trHeight w:val="603"/>
        </w:trPr>
        <w:tc>
          <w:tcPr>
            <w:tcW w:w="1757" w:type="pct"/>
            <w:gridSpan w:val="3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Критерии успеха</w:t>
            </w:r>
          </w:p>
        </w:tc>
        <w:tc>
          <w:tcPr>
            <w:tcW w:w="3243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Определяет разницу между понятием «системное программировани</w:t>
            </w:r>
            <w:r w:rsidR="009E06C1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E31190">
              <w:rPr>
                <w:rFonts w:ascii="Times New Roman" w:hAnsi="Times New Roman"/>
                <w:sz w:val="24"/>
                <w:lang w:val="ru-RU"/>
              </w:rPr>
              <w:t>» и «язык программирования»</w:t>
            </w: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Устанавливает связь между языками и системами программирования</w:t>
            </w:r>
          </w:p>
        </w:tc>
      </w:tr>
      <w:tr w:rsidR="003A58FA" w:rsidRPr="00A628BF" w:rsidTr="00185CC4">
        <w:trPr>
          <w:cantSplit/>
          <w:trHeight w:val="1068"/>
        </w:trPr>
        <w:tc>
          <w:tcPr>
            <w:tcW w:w="1757" w:type="pct"/>
            <w:gridSpan w:val="3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Языковые цели</w:t>
            </w:r>
          </w:p>
          <w:p w:rsidR="003A58FA" w:rsidRPr="00E31190" w:rsidRDefault="003A58FA" w:rsidP="003A58FA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243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9E06C1" w:rsidRPr="00E31190" w:rsidRDefault="009E06C1" w:rsidP="009E06C1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Основные</w:t>
            </w:r>
            <w:r w:rsidRPr="00E31190">
              <w:rPr>
                <w:rFonts w:ascii="Times New Roman" w:hAnsi="Times New Roman"/>
                <w:sz w:val="24"/>
                <w:lang w:val="ru-RU"/>
              </w:rPr>
              <w:t xml:space="preserve"> поняти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я: </w:t>
            </w:r>
            <w:r w:rsidRPr="00E31190">
              <w:rPr>
                <w:rFonts w:ascii="Times New Roman" w:hAnsi="Times New Roman"/>
                <w:sz w:val="24"/>
                <w:lang w:val="ru-RU"/>
              </w:rPr>
              <w:t>«системное программировани</w:t>
            </w:r>
            <w:r>
              <w:rPr>
                <w:rFonts w:ascii="Times New Roman" w:hAnsi="Times New Roman"/>
                <w:sz w:val="24"/>
                <w:lang w:val="ru-RU"/>
              </w:rPr>
              <w:t>е</w:t>
            </w:r>
            <w:r w:rsidRPr="00E31190">
              <w:rPr>
                <w:rFonts w:ascii="Times New Roman" w:hAnsi="Times New Roman"/>
                <w:sz w:val="24"/>
                <w:lang w:val="ru-RU"/>
              </w:rPr>
              <w:t>» и «язык программирования»</w:t>
            </w: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Учащиеся могут:</w:t>
            </w: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Писать короткие отчеты для представления своих проектов перед классом.</w:t>
            </w:r>
          </w:p>
        </w:tc>
      </w:tr>
      <w:tr w:rsidR="003A58FA" w:rsidRPr="00A628BF" w:rsidTr="00185CC4">
        <w:trPr>
          <w:cantSplit/>
          <w:trHeight w:val="545"/>
        </w:trPr>
        <w:tc>
          <w:tcPr>
            <w:tcW w:w="1757" w:type="pct"/>
            <w:gridSpan w:val="3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 xml:space="preserve">Привитие ценностей </w:t>
            </w:r>
          </w:p>
          <w:p w:rsidR="003A58FA" w:rsidRPr="00E31190" w:rsidRDefault="003A58FA" w:rsidP="003A58FA">
            <w:pPr>
              <w:spacing w:before="40" w:after="40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243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Уважение к чужому труду, умение работать в группах</w:t>
            </w:r>
          </w:p>
        </w:tc>
      </w:tr>
      <w:tr w:rsidR="003A58FA" w:rsidRPr="00E31190" w:rsidTr="00185CC4">
        <w:trPr>
          <w:cantSplit/>
          <w:trHeight w:val="598"/>
        </w:trPr>
        <w:tc>
          <w:tcPr>
            <w:tcW w:w="1757" w:type="pct"/>
            <w:gridSpan w:val="3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Межпредметные</w:t>
            </w:r>
            <w:proofErr w:type="spellEnd"/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 xml:space="preserve"> связи</w:t>
            </w:r>
          </w:p>
        </w:tc>
        <w:tc>
          <w:tcPr>
            <w:tcW w:w="3243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Английский язык, математика</w:t>
            </w:r>
          </w:p>
        </w:tc>
      </w:tr>
      <w:tr w:rsidR="003A58FA" w:rsidRPr="00A628BF" w:rsidTr="00185CC4">
        <w:trPr>
          <w:cantSplit/>
          <w:trHeight w:val="692"/>
        </w:trPr>
        <w:tc>
          <w:tcPr>
            <w:tcW w:w="1757" w:type="pct"/>
            <w:gridSpan w:val="3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3A58FA" w:rsidRDefault="003A58FA" w:rsidP="003A58FA">
            <w:pPr>
              <w:spacing w:before="40" w:after="40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E31190">
              <w:rPr>
                <w:rFonts w:ascii="Times New Roman" w:hAnsi="Times New Roman"/>
                <w:b/>
                <w:sz w:val="24"/>
              </w:rPr>
              <w:t>Предварительные</w:t>
            </w:r>
            <w:proofErr w:type="spellEnd"/>
            <w:r w:rsidRPr="00E3119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31190">
              <w:rPr>
                <w:rFonts w:ascii="Times New Roman" w:hAnsi="Times New Roman"/>
                <w:b/>
                <w:sz w:val="24"/>
              </w:rPr>
              <w:t>знания</w:t>
            </w:r>
            <w:proofErr w:type="spellEnd"/>
          </w:p>
        </w:tc>
        <w:tc>
          <w:tcPr>
            <w:tcW w:w="3243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Начальные понятия о языках программирования, алгоритмы</w:t>
            </w:r>
          </w:p>
        </w:tc>
      </w:tr>
      <w:tr w:rsidR="003A58FA" w:rsidRPr="00E31190" w:rsidTr="00185CC4">
        <w:trPr>
          <w:trHeight w:val="564"/>
        </w:trPr>
        <w:tc>
          <w:tcPr>
            <w:tcW w:w="5000" w:type="pct"/>
            <w:gridSpan w:val="9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  <w:hideMark/>
          </w:tcPr>
          <w:p w:rsidR="003A58FA" w:rsidRPr="00E31190" w:rsidRDefault="003A58FA" w:rsidP="003A58FA">
            <w:pPr>
              <w:spacing w:before="240" w:after="240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Ход урока</w:t>
            </w:r>
          </w:p>
        </w:tc>
      </w:tr>
      <w:tr w:rsidR="00185CC4" w:rsidRPr="00E31190" w:rsidTr="00185CC4">
        <w:trPr>
          <w:trHeight w:val="528"/>
        </w:trPr>
        <w:tc>
          <w:tcPr>
            <w:tcW w:w="1108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Запланированные этапы урока</w:t>
            </w:r>
          </w:p>
        </w:tc>
        <w:tc>
          <w:tcPr>
            <w:tcW w:w="2872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 xml:space="preserve">Запланированная деятельность на уроке </w:t>
            </w:r>
          </w:p>
          <w:p w:rsidR="003A58FA" w:rsidRPr="00E31190" w:rsidRDefault="003A58FA" w:rsidP="003A58F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020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Ресурсы</w:t>
            </w:r>
          </w:p>
        </w:tc>
      </w:tr>
      <w:tr w:rsidR="00185CC4" w:rsidRPr="00E31190" w:rsidTr="00185CC4">
        <w:trPr>
          <w:trHeight w:val="829"/>
        </w:trPr>
        <w:tc>
          <w:tcPr>
            <w:tcW w:w="1108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Начало урока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 xml:space="preserve">          </w:t>
            </w:r>
          </w:p>
        </w:tc>
        <w:tc>
          <w:tcPr>
            <w:tcW w:w="2872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2F7DC5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2F7DC5">
              <w:rPr>
                <w:rFonts w:ascii="Times New Roman" w:hAnsi="Times New Roman"/>
                <w:b/>
                <w:sz w:val="24"/>
                <w:lang w:val="en-US"/>
              </w:rPr>
              <w:t>I</w:t>
            </w:r>
            <w:r w:rsidRPr="002F7DC5">
              <w:rPr>
                <w:rFonts w:ascii="Times New Roman" w:hAnsi="Times New Roman"/>
                <w:b/>
                <w:sz w:val="24"/>
                <w:lang w:val="ru-RU"/>
              </w:rPr>
              <w:t>.Организационный момент</w:t>
            </w:r>
          </w:p>
          <w:p w:rsidR="003A58FA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(К) Тренинг: «Я рад(а) тебя видеть, потому что…»</w:t>
            </w:r>
          </w:p>
          <w:p w:rsidR="003A58FA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2F7DC5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2F7DC5">
              <w:rPr>
                <w:rFonts w:ascii="Times New Roman" w:hAnsi="Times New Roman"/>
                <w:b/>
                <w:sz w:val="24"/>
                <w:lang w:val="en-US"/>
              </w:rPr>
              <w:t>II</w:t>
            </w:r>
            <w:r w:rsidRPr="002F7DC5">
              <w:rPr>
                <w:rFonts w:ascii="Times New Roman" w:hAnsi="Times New Roman"/>
                <w:b/>
                <w:sz w:val="24"/>
                <w:lang w:val="ru-RU"/>
              </w:rPr>
              <w:t>. Актуализация знаний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</w:t>
            </w:r>
            <w:r w:rsidRPr="00E3119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P</w:t>
            </w:r>
            <w:r w:rsidRPr="00E311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) </w:t>
            </w:r>
            <w:r w:rsidRPr="00E311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язык они использовали бы, чтобы сделать следующее программные продукты и почему: </w:t>
            </w:r>
          </w:p>
          <w:p w:rsidR="003A58FA" w:rsidRPr="00E31190" w:rsidRDefault="003A58FA" w:rsidP="003A58FA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операционная система;</w:t>
            </w:r>
          </w:p>
          <w:p w:rsidR="003A58FA" w:rsidRPr="00E31190" w:rsidRDefault="003A58FA" w:rsidP="003A58FA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игра;</w:t>
            </w:r>
          </w:p>
          <w:p w:rsidR="003A58FA" w:rsidRPr="00E31190" w:rsidRDefault="003A58FA" w:rsidP="003A58FA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веб-браузер; </w:t>
            </w:r>
          </w:p>
          <w:p w:rsidR="003A58FA" w:rsidRPr="00E31190" w:rsidRDefault="003A58FA" w:rsidP="003A58FA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E31190">
              <w:rPr>
                <w:rFonts w:ascii="Times New Roman" w:hAnsi="Times New Roman"/>
                <w:color w:val="000000"/>
                <w:sz w:val="24"/>
                <w:lang w:val="en-US"/>
              </w:rPr>
              <w:t>медиа</w:t>
            </w:r>
            <w:proofErr w:type="spellEnd"/>
            <w:r w:rsidRPr="00E3119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31190">
              <w:rPr>
                <w:rFonts w:ascii="Times New Roman" w:hAnsi="Times New Roman"/>
                <w:color w:val="000000"/>
                <w:sz w:val="24"/>
                <w:lang w:val="en-US"/>
              </w:rPr>
              <w:t>проигрыватель</w:t>
            </w:r>
            <w:proofErr w:type="spellEnd"/>
            <w:r w:rsidRPr="00E31190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</w:p>
          <w:p w:rsidR="003A58FA" w:rsidRPr="00E31190" w:rsidRDefault="003A58FA" w:rsidP="003A58FA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E31190">
              <w:rPr>
                <w:rFonts w:ascii="Times New Roman" w:hAnsi="Times New Roman"/>
                <w:color w:val="000000"/>
                <w:sz w:val="24"/>
                <w:lang w:val="en-US"/>
              </w:rPr>
              <w:t>приложение</w:t>
            </w:r>
            <w:proofErr w:type="spellEnd"/>
            <w:r w:rsidRPr="00E3119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31190">
              <w:rPr>
                <w:rFonts w:ascii="Times New Roman" w:hAnsi="Times New Roman"/>
                <w:color w:val="000000"/>
                <w:sz w:val="24"/>
                <w:lang w:val="en-US"/>
              </w:rPr>
              <w:t>мобильного</w:t>
            </w:r>
            <w:proofErr w:type="spellEnd"/>
            <w:r w:rsidRPr="00E3119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31190">
              <w:rPr>
                <w:rFonts w:ascii="Times New Roman" w:hAnsi="Times New Roman"/>
                <w:color w:val="000000"/>
                <w:sz w:val="24"/>
                <w:lang w:val="en-US"/>
              </w:rPr>
              <w:t>телефона</w:t>
            </w:r>
            <w:proofErr w:type="spellEnd"/>
            <w:r w:rsidRPr="00E31190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 w:rsidRPr="00E3119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  <w:p w:rsidR="003A58FA" w:rsidRPr="00E31190" w:rsidRDefault="003A58FA" w:rsidP="003A58FA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E31190">
              <w:rPr>
                <w:rFonts w:ascii="Times New Roman" w:hAnsi="Times New Roman"/>
                <w:color w:val="000000"/>
                <w:sz w:val="24"/>
                <w:lang w:val="ru-RU"/>
              </w:rPr>
              <w:t>Страница интернет магазина;</w:t>
            </w:r>
          </w:p>
          <w:p w:rsidR="003A58FA" w:rsidRPr="00E31190" w:rsidRDefault="003A58FA" w:rsidP="003A58FA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E311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Тестер.</w:t>
            </w: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(К) Для чего нужны языки программирования? Какие задачи можно решить с помощью языков программирования? Назовите языки программирования которые могут быть вам знакомы?</w:t>
            </w:r>
          </w:p>
        </w:tc>
        <w:tc>
          <w:tcPr>
            <w:tcW w:w="1020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lastRenderedPageBreak/>
              <w:t>презентация</w:t>
            </w:r>
          </w:p>
        </w:tc>
      </w:tr>
      <w:tr w:rsidR="00185CC4" w:rsidRPr="00A628BF" w:rsidTr="00185CC4">
        <w:trPr>
          <w:trHeight w:val="10185"/>
        </w:trPr>
        <w:tc>
          <w:tcPr>
            <w:tcW w:w="1108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Середина урока 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72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2F7DC5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F7DC5">
              <w:rPr>
                <w:rFonts w:ascii="Times New Roman" w:hAnsi="Times New Roman"/>
                <w:b/>
                <w:sz w:val="24"/>
                <w:lang w:val="en-US"/>
              </w:rPr>
              <w:t>III</w:t>
            </w:r>
            <w:r w:rsidRPr="002F7DC5">
              <w:rPr>
                <w:rFonts w:ascii="Times New Roman" w:hAnsi="Times New Roman"/>
                <w:b/>
                <w:sz w:val="24"/>
                <w:lang w:val="ru-RU"/>
              </w:rPr>
              <w:t xml:space="preserve">. </w:t>
            </w:r>
            <w:r w:rsidRPr="002F7DC5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(К) Целеполагание: </w:t>
            </w: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Показ видеоролика «Знакомство с системой программирования»</w:t>
            </w:r>
          </w:p>
          <w:p w:rsidR="003A58FA" w:rsidRPr="002F7DC5" w:rsidRDefault="003A58FA" w:rsidP="003A58FA">
            <w:pPr>
              <w:spacing w:before="60" w:after="60"/>
              <w:rPr>
                <w:rFonts w:ascii="Times New Roman" w:hAnsi="Times New Roman"/>
                <w:bCs/>
                <w:i/>
                <w:sz w:val="24"/>
                <w:lang w:val="ru-RU"/>
              </w:rPr>
            </w:pPr>
            <w:r w:rsidRPr="002F7DC5">
              <w:rPr>
                <w:rFonts w:ascii="Times New Roman" w:hAnsi="Times New Roman"/>
                <w:bCs/>
                <w:i/>
                <w:sz w:val="24"/>
                <w:lang w:val="ru-RU"/>
              </w:rPr>
              <w:t>Вопрос: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- Как вы думаете, что мы с вами будем сегодня изучать?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- Какова цель нашего урока?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- Как сможем применить свои знания и  навыки?</w:t>
            </w:r>
          </w:p>
          <w:p w:rsidR="003A58FA" w:rsidRPr="002F7DC5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2F7DC5">
              <w:rPr>
                <w:rFonts w:ascii="Times New Roman" w:hAnsi="Times New Roman"/>
                <w:b/>
                <w:bCs/>
                <w:sz w:val="24"/>
                <w:lang w:val="ru-RU"/>
              </w:rPr>
              <w:t>(У) Обратная связь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Учитель обобщает ответы учащихся и проговаривает цель урока.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- Исходя из цели урока, определите и запишите на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ru-RU"/>
              </w:rPr>
              <w:t>стикерах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критерии успеха, используя слова: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«я пойму…», «я смогу…», «я научусь…»</w:t>
            </w:r>
          </w:p>
          <w:p w:rsidR="003A58FA" w:rsidRPr="00563055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563055">
              <w:rPr>
                <w:rFonts w:ascii="Times New Roman" w:hAnsi="Times New Roman"/>
                <w:b/>
                <w:bCs/>
                <w:sz w:val="24"/>
                <w:lang w:val="kk-KZ"/>
              </w:rPr>
              <w:t>ІІІ</w:t>
            </w:r>
            <w:r w:rsidRPr="00563055">
              <w:rPr>
                <w:rFonts w:ascii="Times New Roman" w:hAnsi="Times New Roman"/>
                <w:b/>
                <w:bCs/>
                <w:sz w:val="24"/>
                <w:lang w:val="ru-RU"/>
              </w:rPr>
              <w:t>. Новая тема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(Г) Разделить класс на три группы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Прием: «Составь описание»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- Что такое  программа?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- Что такое программирование?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- Кто такой программист?</w:t>
            </w:r>
          </w:p>
          <w:p w:rsidR="003A58FA" w:rsidRPr="00563055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563055">
              <w:rPr>
                <w:rFonts w:ascii="Times New Roman" w:hAnsi="Times New Roman"/>
                <w:b/>
                <w:bCs/>
                <w:sz w:val="24"/>
                <w:lang w:val="ru-RU"/>
              </w:rPr>
              <w:t>(Г) Прием «</w:t>
            </w:r>
            <w:proofErr w:type="spellStart"/>
            <w:r w:rsidRPr="00563055">
              <w:rPr>
                <w:rFonts w:ascii="Times New Roman" w:hAnsi="Times New Roman"/>
                <w:b/>
                <w:bCs/>
                <w:sz w:val="24"/>
                <w:lang w:val="ru-RU"/>
              </w:rPr>
              <w:t>Джигсо</w:t>
            </w:r>
            <w:proofErr w:type="spellEnd"/>
            <w:r w:rsidRPr="00563055">
              <w:rPr>
                <w:rFonts w:ascii="Times New Roman" w:hAnsi="Times New Roman"/>
                <w:b/>
                <w:bCs/>
                <w:sz w:val="24"/>
                <w:lang w:val="ru-RU"/>
              </w:rPr>
              <w:t>»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Каждая группа готовит постер об программах, программировании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563055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(Ф) </w:t>
            </w:r>
            <w:proofErr w:type="spellStart"/>
            <w:r w:rsidRPr="00563055">
              <w:rPr>
                <w:rFonts w:ascii="Times New Roman" w:hAnsi="Times New Roman"/>
                <w:b/>
                <w:bCs/>
                <w:sz w:val="24"/>
                <w:lang w:val="ru-RU"/>
              </w:rPr>
              <w:t>Взаимооценивание</w:t>
            </w:r>
            <w:proofErr w:type="spellEnd"/>
            <w:r w:rsidRPr="00563055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«Две звезды, одно пожелание»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(И) Задание </w:t>
            </w:r>
            <w:r w:rsidR="00535EF0">
              <w:rPr>
                <w:rFonts w:ascii="Times New Roman" w:hAnsi="Times New Roman"/>
                <w:b/>
                <w:bCs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: Заполните таблицу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2210"/>
              <w:gridCol w:w="2765"/>
            </w:tblGrid>
            <w:tr w:rsidR="003A58FA" w:rsidRPr="00A628BF" w:rsidTr="0099050C">
              <w:tc>
                <w:tcPr>
                  <w:tcW w:w="4996" w:type="dxa"/>
                  <w:gridSpan w:val="2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Дайте определение следующим понятиям:</w:t>
                  </w:r>
                </w:p>
              </w:tc>
            </w:tr>
            <w:tr w:rsidR="003A58FA" w:rsidRPr="00A628BF" w:rsidTr="0099050C">
              <w:tc>
                <w:tcPr>
                  <w:tcW w:w="1792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Программа</w:t>
                  </w:r>
                </w:p>
              </w:tc>
              <w:tc>
                <w:tcPr>
                  <w:tcW w:w="3204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</w:tr>
            <w:tr w:rsidR="003A58FA" w:rsidRPr="00A628BF" w:rsidTr="0099050C">
              <w:tc>
                <w:tcPr>
                  <w:tcW w:w="1792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Программирование</w:t>
                  </w:r>
                </w:p>
              </w:tc>
              <w:tc>
                <w:tcPr>
                  <w:tcW w:w="3204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</w:tr>
            <w:tr w:rsidR="003A58FA" w:rsidRPr="00A628BF" w:rsidTr="0099050C">
              <w:tc>
                <w:tcPr>
                  <w:tcW w:w="1792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Программист</w:t>
                  </w:r>
                </w:p>
              </w:tc>
              <w:tc>
                <w:tcPr>
                  <w:tcW w:w="3204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</w:tr>
          </w:tbl>
          <w:p w:rsidR="003A58FA" w:rsidRPr="000D1C49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0D1C49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(Ф) </w:t>
            </w:r>
            <w:proofErr w:type="spellStart"/>
            <w:r w:rsidRPr="000D1C49">
              <w:rPr>
                <w:rFonts w:ascii="Times New Roman" w:hAnsi="Times New Roman"/>
                <w:b/>
                <w:bCs/>
                <w:sz w:val="24"/>
                <w:lang w:val="ru-RU"/>
              </w:rPr>
              <w:t>Самооценивание</w:t>
            </w:r>
            <w:proofErr w:type="spellEnd"/>
            <w:r w:rsidRPr="000D1C49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по критериям:</w:t>
            </w:r>
          </w:p>
          <w:tbl>
            <w:tblPr>
              <w:tblStyle w:val="a5"/>
              <w:tblW w:w="0" w:type="auto"/>
              <w:tblInd w:w="285" w:type="dxa"/>
              <w:tblLook w:val="04A0"/>
            </w:tblPr>
            <w:tblGrid>
              <w:gridCol w:w="1800"/>
              <w:gridCol w:w="2890"/>
            </w:tblGrid>
            <w:tr w:rsidR="003A58FA" w:rsidRPr="00A628BF" w:rsidTr="00185CC4">
              <w:trPr>
                <w:trHeight w:val="2243"/>
              </w:trPr>
              <w:tc>
                <w:tcPr>
                  <w:tcW w:w="1934" w:type="dxa"/>
                </w:tcPr>
                <w:p w:rsidR="003A58FA" w:rsidRPr="000D1C49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0D1C49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Критерии оценивания</w:t>
                  </w:r>
                </w:p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Знают и формируют определения</w:t>
                  </w:r>
                </w:p>
              </w:tc>
              <w:tc>
                <w:tcPr>
                  <w:tcW w:w="3062" w:type="dxa"/>
                </w:tcPr>
                <w:p w:rsidR="00145500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 w:rsidRPr="000D1C49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Д</w:t>
                  </w:r>
                  <w:r w:rsidR="00145500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е</w:t>
                  </w:r>
                  <w:r w:rsidRPr="000D1C49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скриптор</w:t>
                  </w: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 xml:space="preserve"> </w:t>
                  </w:r>
                </w:p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Обучающийся</w:t>
                  </w:r>
                </w:p>
                <w:p w:rsidR="003A58FA" w:rsidRDefault="003A58FA" w:rsidP="00A628BF">
                  <w:pPr>
                    <w:framePr w:hSpace="180" w:wrap="around" w:vAnchor="text" w:hAnchor="margin" w:xAlign="center" w:y="-228"/>
                    <w:numPr>
                      <w:ilvl w:val="0"/>
                      <w:numId w:val="5"/>
                    </w:numPr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Дает определение что такое программа</w:t>
                  </w:r>
                </w:p>
                <w:p w:rsidR="003A58FA" w:rsidRDefault="003A58FA" w:rsidP="00A628BF">
                  <w:pPr>
                    <w:framePr w:hSpace="180" w:wrap="around" w:vAnchor="text" w:hAnchor="margin" w:xAlign="center" w:y="-228"/>
                    <w:numPr>
                      <w:ilvl w:val="0"/>
                      <w:numId w:val="5"/>
                    </w:numPr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Дает определение что такое программирование</w:t>
                  </w:r>
                </w:p>
                <w:p w:rsidR="003A58FA" w:rsidRPr="000D1C49" w:rsidRDefault="003A58FA" w:rsidP="00A628BF">
                  <w:pPr>
                    <w:framePr w:hSpace="180" w:wrap="around" w:vAnchor="text" w:hAnchor="margin" w:xAlign="center" w:y="-228"/>
                    <w:numPr>
                      <w:ilvl w:val="0"/>
                      <w:numId w:val="5"/>
                    </w:numPr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lastRenderedPageBreak/>
                    <w:t>Дает определение кто такой программист</w:t>
                  </w:r>
                </w:p>
              </w:tc>
            </w:tr>
          </w:tbl>
          <w:p w:rsidR="003A58FA" w:rsidRPr="00593A2E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 </w:t>
            </w:r>
            <w:r w:rsidRPr="00593A2E">
              <w:rPr>
                <w:rFonts w:ascii="Times New Roman" w:hAnsi="Times New Roman"/>
                <w:b/>
                <w:bCs/>
                <w:sz w:val="24"/>
                <w:lang w:val="ru-RU"/>
              </w:rPr>
              <w:t>(Ф) Прием «Светофор»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Длинная полоска картона, с одной стороны красная, с другой – зеленая. Ученики поднимают «светофор» красной или зеленой стороной к учителю, сигнализируя о своей готовности. </w:t>
            </w:r>
          </w:p>
          <w:p w:rsidR="003A58FA" w:rsidRDefault="00185CC4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3004185</wp:posOffset>
                  </wp:positionH>
                  <wp:positionV relativeFrom="paragraph">
                    <wp:posOffset>-463550</wp:posOffset>
                  </wp:positionV>
                  <wp:extent cx="466725" cy="800100"/>
                  <wp:effectExtent l="0" t="0" r="9525" b="0"/>
                  <wp:wrapTight wrapText="bothSides">
                    <wp:wrapPolygon edited="0">
                      <wp:start x="0" y="0"/>
                      <wp:lineTo x="0" y="21086"/>
                      <wp:lineTo x="21159" y="21086"/>
                      <wp:lineTo x="21159" y="0"/>
                      <wp:lineTo x="0" y="0"/>
                    </wp:wrapPolygon>
                  </wp:wrapTight>
                  <wp:docPr id="6" name="Рисунок 6" descr="C:\Users\user\Desktop\341865ac27f86c49e0906fcaf29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341865ac27f86c49e0906fcaf29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A58FA">
              <w:rPr>
                <w:rFonts w:ascii="Times New Roman" w:hAnsi="Times New Roman"/>
                <w:bCs/>
                <w:sz w:val="24"/>
                <w:lang w:val="ru-RU"/>
              </w:rPr>
              <w:t>Красный сигнал означает «Я не справляюсь!» -это сигнал тревоги. Зеленый сигнал – «Знаю! Справился!»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593A2E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(К) </w:t>
            </w:r>
            <w:proofErr w:type="spellStart"/>
            <w:r w:rsidRPr="00593A2E">
              <w:rPr>
                <w:rFonts w:ascii="Times New Roman" w:hAnsi="Times New Roman"/>
                <w:b/>
                <w:bCs/>
                <w:sz w:val="24"/>
                <w:lang w:val="ru-RU"/>
              </w:rPr>
              <w:t>Физминутка</w:t>
            </w:r>
            <w:proofErr w:type="spellEnd"/>
          </w:p>
          <w:p w:rsidR="00532849" w:rsidRDefault="00532849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</w:p>
          <w:p w:rsidR="00532849" w:rsidRPr="003A58FA" w:rsidRDefault="00532849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</w:p>
          <w:p w:rsidR="003A58FA" w:rsidRPr="00785470" w:rsidRDefault="003A58FA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785470">
              <w:rPr>
                <w:rFonts w:ascii="Times New Roman" w:hAnsi="Times New Roman"/>
                <w:b/>
                <w:bCs/>
                <w:sz w:val="24"/>
                <w:lang w:val="ru-RU"/>
              </w:rPr>
              <w:t>(</w:t>
            </w:r>
            <w:r w:rsidR="00535EF0">
              <w:rPr>
                <w:rFonts w:ascii="Times New Roman" w:hAnsi="Times New Roman"/>
                <w:b/>
                <w:bCs/>
                <w:sz w:val="24"/>
                <w:lang w:val="ru-RU"/>
              </w:rPr>
              <w:t>Г</w:t>
            </w:r>
            <w:r w:rsidRPr="00785470">
              <w:rPr>
                <w:rFonts w:ascii="Times New Roman" w:hAnsi="Times New Roman"/>
                <w:b/>
                <w:bCs/>
                <w:sz w:val="24"/>
                <w:lang w:val="ru-RU"/>
              </w:rPr>
              <w:t>) Выполнение задания на компьютере:</w:t>
            </w:r>
          </w:p>
          <w:p w:rsidR="003A58FA" w:rsidRPr="00785470" w:rsidRDefault="003A58FA" w:rsidP="003A58FA">
            <w:pPr>
              <w:spacing w:before="60" w:after="60"/>
              <w:rPr>
                <w:rFonts w:ascii="Times New Roman" w:hAnsi="Times New Roman"/>
                <w:bCs/>
                <w:i/>
                <w:sz w:val="24"/>
                <w:lang w:val="ru-RU"/>
              </w:rPr>
            </w:pPr>
            <w:r w:rsidRPr="00785470">
              <w:rPr>
                <w:rFonts w:ascii="Times New Roman" w:hAnsi="Times New Roman"/>
                <w:bCs/>
                <w:i/>
                <w:sz w:val="24"/>
                <w:lang w:val="ru-RU"/>
              </w:rPr>
              <w:t>Задание</w:t>
            </w:r>
            <w:r>
              <w:rPr>
                <w:rFonts w:ascii="Times New Roman" w:hAnsi="Times New Roman"/>
                <w:bCs/>
                <w:i/>
                <w:sz w:val="24"/>
                <w:lang w:val="ru-RU"/>
              </w:rPr>
              <w:t xml:space="preserve"> </w:t>
            </w:r>
            <w:r w:rsidR="00535EF0">
              <w:rPr>
                <w:rFonts w:ascii="Times New Roman" w:hAnsi="Times New Roman"/>
                <w:bCs/>
                <w:i/>
                <w:sz w:val="24"/>
                <w:lang w:val="ru-RU"/>
              </w:rPr>
              <w:t>2</w:t>
            </w:r>
            <w:r w:rsidRPr="00785470">
              <w:rPr>
                <w:rFonts w:ascii="Times New Roman" w:hAnsi="Times New Roman"/>
                <w:bCs/>
                <w:i/>
                <w:sz w:val="24"/>
                <w:lang w:val="ru-RU"/>
              </w:rPr>
              <w:t>: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Выполнить мини-проект «История развития языков программирования»</w:t>
            </w:r>
          </w:p>
          <w:p w:rsidR="003A58FA" w:rsidRPr="003A58FA" w:rsidRDefault="00535EF0" w:rsidP="003A58FA">
            <w:pPr>
              <w:spacing w:before="60" w:after="6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3A58FA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</w:t>
            </w:r>
            <w:r w:rsidR="003A58FA" w:rsidRPr="003A58FA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(Ф) </w:t>
            </w:r>
            <w:proofErr w:type="spellStart"/>
            <w:r w:rsidR="003A58FA" w:rsidRPr="003A58FA">
              <w:rPr>
                <w:rFonts w:ascii="Times New Roman" w:hAnsi="Times New Roman"/>
                <w:b/>
                <w:bCs/>
                <w:sz w:val="24"/>
                <w:lang w:val="ru-RU"/>
              </w:rPr>
              <w:t>Взаимооценивание</w:t>
            </w:r>
            <w:proofErr w:type="spellEnd"/>
            <w:r w:rsidR="003A58FA" w:rsidRPr="003A58FA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прием «Эксперт»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Экспертами становятся сильные учащиеся, которые быстро справляются с заданиями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375"/>
              <w:gridCol w:w="2959"/>
              <w:gridCol w:w="849"/>
              <w:gridCol w:w="792"/>
            </w:tblGrid>
            <w:tr w:rsidR="003A58FA" w:rsidTr="0099050C">
              <w:tc>
                <w:tcPr>
                  <w:tcW w:w="4996" w:type="dxa"/>
                  <w:gridSpan w:val="4"/>
                </w:tcPr>
                <w:p w:rsidR="003A58FA" w:rsidRP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Ф.И.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 xml:space="preserve"> </w:t>
                  </w: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эксперта:</w:t>
                  </w:r>
                </w:p>
              </w:tc>
            </w:tr>
            <w:tr w:rsidR="003A58FA" w:rsidTr="0099050C">
              <w:tc>
                <w:tcPr>
                  <w:tcW w:w="3351" w:type="dxa"/>
                  <w:gridSpan w:val="2"/>
                  <w:vMerge w:val="restart"/>
                </w:tcPr>
                <w:p w:rsidR="003A58FA" w:rsidRP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Ф.И.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 xml:space="preserve"> </w:t>
                  </w: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уч-ся</w:t>
                  </w:r>
                </w:p>
              </w:tc>
              <w:tc>
                <w:tcPr>
                  <w:tcW w:w="1645" w:type="dxa"/>
                  <w:gridSpan w:val="2"/>
                </w:tcPr>
                <w:p w:rsidR="003A58FA" w:rsidRP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Задания</w:t>
                  </w:r>
                </w:p>
              </w:tc>
            </w:tr>
            <w:tr w:rsidR="003A58FA" w:rsidTr="0099050C">
              <w:tc>
                <w:tcPr>
                  <w:tcW w:w="3351" w:type="dxa"/>
                  <w:gridSpan w:val="2"/>
                  <w:vMerge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  <w:tc>
                <w:tcPr>
                  <w:tcW w:w="851" w:type="dxa"/>
                </w:tcPr>
                <w:p w:rsidR="003A58FA" w:rsidRP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:rsidR="003A58FA" w:rsidRP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2</w:t>
                  </w:r>
                </w:p>
              </w:tc>
            </w:tr>
            <w:tr w:rsidR="003A58FA" w:rsidTr="0099050C">
              <w:tc>
                <w:tcPr>
                  <w:tcW w:w="375" w:type="dxa"/>
                </w:tcPr>
                <w:p w:rsidR="003A58FA" w:rsidRP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1</w:t>
                  </w:r>
                </w:p>
              </w:tc>
              <w:tc>
                <w:tcPr>
                  <w:tcW w:w="2976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  <w:tc>
                <w:tcPr>
                  <w:tcW w:w="851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  <w:tc>
                <w:tcPr>
                  <w:tcW w:w="794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</w:tr>
            <w:tr w:rsidR="003A58FA" w:rsidTr="0099050C">
              <w:tc>
                <w:tcPr>
                  <w:tcW w:w="375" w:type="dxa"/>
                </w:tcPr>
                <w:p w:rsidR="003A58FA" w:rsidRP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2</w:t>
                  </w:r>
                </w:p>
              </w:tc>
              <w:tc>
                <w:tcPr>
                  <w:tcW w:w="2976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  <w:tc>
                <w:tcPr>
                  <w:tcW w:w="851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  <w:tc>
                <w:tcPr>
                  <w:tcW w:w="794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</w:tr>
            <w:tr w:rsidR="003A58FA" w:rsidTr="0099050C">
              <w:tc>
                <w:tcPr>
                  <w:tcW w:w="375" w:type="dxa"/>
                </w:tcPr>
                <w:p w:rsidR="003A58FA" w:rsidRP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3</w:t>
                  </w:r>
                </w:p>
              </w:tc>
              <w:tc>
                <w:tcPr>
                  <w:tcW w:w="2976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  <w:tc>
                <w:tcPr>
                  <w:tcW w:w="851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  <w:tc>
                <w:tcPr>
                  <w:tcW w:w="794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</w:tr>
            <w:tr w:rsidR="003A58FA" w:rsidTr="0099050C">
              <w:tc>
                <w:tcPr>
                  <w:tcW w:w="375" w:type="dxa"/>
                </w:tcPr>
                <w:p w:rsidR="003A58FA" w:rsidRP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4</w:t>
                  </w:r>
                </w:p>
              </w:tc>
              <w:tc>
                <w:tcPr>
                  <w:tcW w:w="2976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  <w:tc>
                <w:tcPr>
                  <w:tcW w:w="851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  <w:tc>
                <w:tcPr>
                  <w:tcW w:w="794" w:type="dxa"/>
                </w:tcPr>
                <w:p w:rsidR="003A58FA" w:rsidRDefault="003A58FA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</w:p>
              </w:tc>
            </w:tr>
          </w:tbl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020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Видео </w:t>
            </w:r>
          </w:p>
          <w:p w:rsidR="000D46FA" w:rsidRDefault="00044125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A628B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628BF">
              <w:rPr>
                <w:lang w:val="ru-RU"/>
              </w:rPr>
              <w:instrText>://</w:instrText>
            </w:r>
            <w:r>
              <w:instrText>www</w:instrText>
            </w:r>
            <w:r w:rsidRPr="00A628BF">
              <w:rPr>
                <w:lang w:val="ru-RU"/>
              </w:rPr>
              <w:instrText>.</w:instrText>
            </w:r>
            <w:r>
              <w:instrText>youtube</w:instrText>
            </w:r>
            <w:r w:rsidRPr="00A628BF">
              <w:rPr>
                <w:lang w:val="ru-RU"/>
              </w:rPr>
              <w:instrText>"</w:instrText>
            </w:r>
            <w:r>
              <w:fldChar w:fldCharType="separate"/>
            </w:r>
            <w:r w:rsidR="000D46FA" w:rsidRPr="003573E6">
              <w:rPr>
                <w:rStyle w:val="a6"/>
                <w:rFonts w:ascii="Times New Roman" w:hAnsi="Times New Roman"/>
                <w:sz w:val="24"/>
                <w:lang w:val="ru-RU"/>
              </w:rPr>
              <w:t>https://www.youtube</w:t>
            </w:r>
            <w:r>
              <w:fldChar w:fldCharType="end"/>
            </w:r>
            <w:r w:rsidR="000D46FA" w:rsidRPr="000D46FA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0D46FA" w:rsidRDefault="000D46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0D46FA" w:rsidRPr="00E31190" w:rsidRDefault="000D46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стикеры</w:t>
            </w:r>
            <w:proofErr w:type="spellEnd"/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работа в группе</w:t>
            </w: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проект класса</w:t>
            </w: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постеры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стикеры</w:t>
            </w:r>
            <w:proofErr w:type="spellEnd"/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работа в группе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DC7BD2" w:rsidRDefault="00DC7BD2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DC7BD2" w:rsidRDefault="00DC7BD2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DC7BD2" w:rsidRDefault="00DC7BD2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DC7BD2" w:rsidRDefault="00DC7BD2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DC7BD2" w:rsidRDefault="00DC7BD2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DC7BD2" w:rsidRDefault="00DC7BD2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bookmarkStart w:id="0" w:name="_GoBack"/>
            <w:bookmarkEnd w:id="0"/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532849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Двухсторонние </w:t>
            </w:r>
            <w:r w:rsidR="003A58FA">
              <w:rPr>
                <w:rFonts w:ascii="Times New Roman" w:hAnsi="Times New Roman"/>
                <w:sz w:val="24"/>
                <w:lang w:val="ru-RU"/>
              </w:rPr>
              <w:t>сигнальные карточки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видеоролик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физминутки</w:t>
            </w:r>
            <w:proofErr w:type="spellEnd"/>
          </w:p>
          <w:p w:rsidR="008972DD" w:rsidRDefault="008972DD" w:rsidP="008972DD">
            <w:pPr>
              <w:rPr>
                <w:rFonts w:ascii="Times New Roman" w:hAnsi="Times New Roman"/>
                <w:sz w:val="24"/>
                <w:lang w:val="ru-RU"/>
              </w:rPr>
            </w:pPr>
            <w:r w:rsidRPr="008972DD">
              <w:rPr>
                <w:rFonts w:ascii="Times New Roman" w:hAnsi="Times New Roman"/>
                <w:sz w:val="24"/>
                <w:lang w:val="ru-RU"/>
              </w:rPr>
              <w:t>www</w:t>
            </w:r>
            <w:r>
              <w:rPr>
                <w:rFonts w:ascii="Times New Roman" w:hAnsi="Times New Roman"/>
                <w:sz w:val="24"/>
                <w:lang w:val="ru-RU"/>
              </w:rPr>
              <w:t>.youtube.com/watch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85CC4" w:rsidRPr="0016296D" w:rsidTr="00185CC4">
        <w:trPr>
          <w:trHeight w:val="545"/>
        </w:trPr>
        <w:tc>
          <w:tcPr>
            <w:tcW w:w="1108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spacing w:after="1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lastRenderedPageBreak/>
              <w:t>Конец урока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72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593A2E">
              <w:rPr>
                <w:rFonts w:ascii="Times New Roman" w:hAnsi="Times New Roman"/>
                <w:b/>
                <w:bCs/>
                <w:sz w:val="24"/>
                <w:lang w:val="ru-RU"/>
              </w:rPr>
              <w:t>Рефлексия</w:t>
            </w:r>
          </w:p>
          <w:p w:rsidR="003A58FA" w:rsidRDefault="00535EF0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2094181</wp:posOffset>
                  </wp:positionH>
                  <wp:positionV relativeFrom="paragraph">
                    <wp:posOffset>822227</wp:posOffset>
                  </wp:positionV>
                  <wp:extent cx="1096768" cy="1038978"/>
                  <wp:effectExtent l="0" t="0" r="8255" b="889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768" cy="10389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A58FA" w:rsidRPr="00E31190">
              <w:rPr>
                <w:rFonts w:ascii="Times New Roman" w:hAnsi="Times New Roman"/>
                <w:bCs/>
                <w:sz w:val="24"/>
                <w:lang w:val="ru-RU"/>
              </w:rPr>
              <w:t xml:space="preserve"> «2 звезды одно пожелание» на </w:t>
            </w:r>
            <w:proofErr w:type="spellStart"/>
            <w:r w:rsidR="003A58FA" w:rsidRPr="00E31190">
              <w:rPr>
                <w:rFonts w:ascii="Times New Roman" w:hAnsi="Times New Roman"/>
                <w:bCs/>
                <w:sz w:val="24"/>
                <w:lang w:val="ru-RU"/>
              </w:rPr>
              <w:t>стикерах</w:t>
            </w:r>
            <w:proofErr w:type="spellEnd"/>
            <w:r w:rsidR="003A58FA" w:rsidRPr="00E31190">
              <w:rPr>
                <w:rFonts w:ascii="Times New Roman" w:hAnsi="Times New Roman"/>
                <w:bCs/>
                <w:sz w:val="24"/>
                <w:lang w:val="ru-RU"/>
              </w:rPr>
              <w:t>. Для взаимной оценки учениками самих себя, попросите использовать две звезды и пожелание. 2 звезды = 2 момента, в которых они преуспели. Пожелание = что-то, что может быть улучшено.</w:t>
            </w: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3A58FA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535EF0" w:rsidRPr="003A58FA" w:rsidRDefault="00185CC4" w:rsidP="00535EF0">
            <w:pPr>
              <w:spacing w:before="60" w:after="60"/>
              <w:rPr>
                <w:rFonts w:ascii="Times New Roman" w:hAnsi="Times New Roman"/>
                <w:bCs/>
                <w:i/>
                <w:sz w:val="24"/>
                <w:lang w:val="ru-RU"/>
              </w:rPr>
            </w:pPr>
            <w:r w:rsidRPr="00DA47D4">
              <w:rPr>
                <w:rFonts w:ascii="Times New Roman" w:hAnsi="Times New Roman"/>
                <w:b/>
                <w:bCs/>
                <w:sz w:val="24"/>
                <w:lang w:val="en-US"/>
              </w:rPr>
              <w:t>IV</w:t>
            </w:r>
            <w:r w:rsidRPr="00DA47D4">
              <w:rPr>
                <w:rFonts w:ascii="Times New Roman" w:hAnsi="Times New Roman"/>
                <w:b/>
                <w:bCs/>
                <w:sz w:val="24"/>
                <w:lang w:val="ru-RU"/>
              </w:rPr>
              <w:t>. Домашнее задание</w:t>
            </w:r>
          </w:p>
          <w:p w:rsidR="00535EF0" w:rsidRDefault="00535EF0" w:rsidP="00535EF0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Написать эссе на тему: Чем отличаются понятия «системы программирования» от «языка программирования»?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2466"/>
              <w:gridCol w:w="2509"/>
            </w:tblGrid>
            <w:tr w:rsidR="00535EF0" w:rsidTr="00201A15">
              <w:tc>
                <w:tcPr>
                  <w:tcW w:w="2498" w:type="dxa"/>
                </w:tcPr>
                <w:p w:rsidR="00535EF0" w:rsidRPr="003A58FA" w:rsidRDefault="00535EF0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Критерии оценивания</w:t>
                  </w:r>
                </w:p>
                <w:p w:rsidR="00535EF0" w:rsidRDefault="00535EF0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Создают и придумывают проект</w:t>
                  </w:r>
                </w:p>
              </w:tc>
              <w:tc>
                <w:tcPr>
                  <w:tcW w:w="2498" w:type="dxa"/>
                </w:tcPr>
                <w:p w:rsidR="00535EF0" w:rsidRDefault="00535EF0" w:rsidP="00A628BF">
                  <w:pPr>
                    <w:framePr w:hSpace="180" w:wrap="around" w:vAnchor="text" w:hAnchor="margin" w:xAlign="center" w:y="-228"/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Д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>е</w:t>
                  </w:r>
                  <w:r w:rsidRPr="003A58FA">
                    <w:rPr>
                      <w:rFonts w:ascii="Times New Roman" w:hAnsi="Times New Roman"/>
                      <w:b/>
                      <w:bCs/>
                      <w:sz w:val="24"/>
                      <w:lang w:val="ru-RU"/>
                    </w:rPr>
                    <w:t xml:space="preserve">скриптор </w:t>
                  </w: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Обучающийся</w:t>
                  </w:r>
                </w:p>
                <w:p w:rsidR="00535EF0" w:rsidRDefault="00535EF0" w:rsidP="00A628BF">
                  <w:pPr>
                    <w:framePr w:hSpace="180" w:wrap="around" w:vAnchor="text" w:hAnchor="margin" w:xAlign="center" w:y="-228"/>
                    <w:numPr>
                      <w:ilvl w:val="0"/>
                      <w:numId w:val="5"/>
                    </w:numPr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Выполняют мини-проект</w:t>
                  </w:r>
                </w:p>
                <w:p w:rsidR="00535EF0" w:rsidRDefault="00535EF0" w:rsidP="00A628BF">
                  <w:pPr>
                    <w:framePr w:hSpace="180" w:wrap="around" w:vAnchor="text" w:hAnchor="margin" w:xAlign="center" w:y="-228"/>
                    <w:numPr>
                      <w:ilvl w:val="0"/>
                      <w:numId w:val="5"/>
                    </w:numPr>
                    <w:spacing w:before="60" w:after="60"/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lang w:val="ru-RU"/>
                    </w:rPr>
                    <w:t>Пишут эссе</w:t>
                  </w:r>
                </w:p>
              </w:tc>
            </w:tr>
          </w:tbl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020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85CC4" w:rsidRPr="00A628BF" w:rsidTr="00185CC4">
        <w:tc>
          <w:tcPr>
            <w:tcW w:w="1918" w:type="pct"/>
            <w:gridSpan w:val="4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Дифференциация – каким образом Вы планируете оказать больше поддержки? Какие задачи Вы планируете поставить перед более способными учащимися?</w:t>
            </w:r>
          </w:p>
        </w:tc>
        <w:tc>
          <w:tcPr>
            <w:tcW w:w="1653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Оценивание – как Вы планируете проверить уровень усвоения материала учащимися?</w:t>
            </w:r>
          </w:p>
        </w:tc>
        <w:tc>
          <w:tcPr>
            <w:tcW w:w="1429" w:type="pct"/>
            <w:gridSpan w:val="3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Здоровье и соблюдение техники безопасности</w:t>
            </w: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br/>
            </w: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br/>
            </w:r>
          </w:p>
        </w:tc>
      </w:tr>
      <w:tr w:rsidR="00185CC4" w:rsidRPr="00A628BF" w:rsidTr="00185CC4">
        <w:trPr>
          <w:trHeight w:val="896"/>
        </w:trPr>
        <w:tc>
          <w:tcPr>
            <w:tcW w:w="1918" w:type="pct"/>
            <w:gridSpan w:val="4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Default="003A58FA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Планирование оказание поддержки для более неактивных учащихся.</w:t>
            </w: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Для активных учащихся составлять  программы на компьютере </w:t>
            </w:r>
          </w:p>
        </w:tc>
        <w:tc>
          <w:tcPr>
            <w:tcW w:w="1653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7F2AAB" w:rsidRDefault="007F2AAB" w:rsidP="003A58FA">
            <w:pPr>
              <w:spacing w:before="60" w:after="60"/>
              <w:rPr>
                <w:rFonts w:ascii="Times New Roman" w:hAnsi="Times New Roman"/>
                <w:b/>
                <w:sz w:val="24"/>
                <w:lang w:val="ru-RU"/>
              </w:rPr>
            </w:pPr>
            <w:r w:rsidRPr="007F2AAB">
              <w:rPr>
                <w:rFonts w:ascii="Times New Roman" w:hAnsi="Times New Roman"/>
                <w:b/>
                <w:sz w:val="24"/>
                <w:lang w:val="ru-RU"/>
              </w:rPr>
              <w:t>ФО:</w:t>
            </w: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1) На протяжении урока учитель поддерживает детей похвалой, направляет их.</w:t>
            </w: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2)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ru-RU"/>
              </w:rPr>
              <w:t>Взаимооценивание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ru-RU"/>
              </w:rPr>
              <w:t>:</w:t>
            </w: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а) прием «Две звезды, одно пожелание»</w:t>
            </w: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б) прием «Эксперт»</w:t>
            </w: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Методы используемы на уроке:</w:t>
            </w: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1) Метод демонстрации</w:t>
            </w: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2) Метод практического обучения</w:t>
            </w: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Приемы используемые на уроке:</w:t>
            </w:r>
          </w:p>
          <w:p w:rsidR="007F2AAB" w:rsidRDefault="007F2AAB" w:rsidP="007F2AAB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1) В групповой работе прием «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ru-RU"/>
              </w:rPr>
              <w:t>Джигсо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ru-RU"/>
              </w:rPr>
              <w:t>»</w:t>
            </w:r>
          </w:p>
          <w:p w:rsidR="007F2AAB" w:rsidRPr="00E31190" w:rsidRDefault="007F2AAB" w:rsidP="00113A07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2) Д/з: </w:t>
            </w:r>
            <w:r w:rsidR="00113A07">
              <w:rPr>
                <w:rFonts w:ascii="Times New Roman" w:hAnsi="Times New Roman"/>
                <w:bCs/>
                <w:sz w:val="24"/>
                <w:lang w:val="ru-RU"/>
              </w:rPr>
              <w:t>Написание эссе: «Чем отличаются понятия «системы программирования» от «языка программирования»?»</w:t>
            </w:r>
          </w:p>
        </w:tc>
        <w:tc>
          <w:tcPr>
            <w:tcW w:w="1429" w:type="pct"/>
            <w:gridSpan w:val="3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Default="007F2AAB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Физминутка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(использование на уроках тонизирующих упражнений)</w:t>
            </w:r>
          </w:p>
          <w:p w:rsidR="007F2AAB" w:rsidRDefault="007F2AAB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F2AAB" w:rsidRDefault="007F2AAB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Учет индивидуальных психологических особенностей при выполнении заданий разного уровня, разного типа.</w:t>
            </w:r>
          </w:p>
          <w:p w:rsidR="007F2AAB" w:rsidRDefault="007F2AAB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  <w:p w:rsidR="007F2AAB" w:rsidRPr="00E31190" w:rsidRDefault="007F2AAB" w:rsidP="003A58FA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Используются правила техники безопасности данного урока.</w:t>
            </w:r>
          </w:p>
          <w:p w:rsidR="003A58FA" w:rsidRPr="00E31190" w:rsidRDefault="003A58FA" w:rsidP="003A58FA">
            <w:pPr>
              <w:spacing w:before="60" w:after="60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3A58FA" w:rsidRPr="00A628BF" w:rsidTr="00185CC4">
        <w:trPr>
          <w:cantSplit/>
          <w:trHeight w:val="557"/>
        </w:trPr>
        <w:tc>
          <w:tcPr>
            <w:tcW w:w="1496" w:type="pct"/>
            <w:gridSpan w:val="2"/>
            <w:vMerge w:val="restar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Рефлексия по уроку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Были ли цели урока/цели обучения реалистичными? 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Все ли учащиеся достигли ЦО?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Если нет, то почему?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 xml:space="preserve">Правильно ли проведена дифференциация на уроке? 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 xml:space="preserve">Выдержаны ли были временные этапы урока? 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t>Какие отступления были от плана урока и почему?</w:t>
            </w:r>
          </w:p>
        </w:tc>
        <w:tc>
          <w:tcPr>
            <w:tcW w:w="3504" w:type="pct"/>
            <w:gridSpan w:val="7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Используйте данный раздел для размышлений об уроке. Ответьте на самые важные вопросы о Вашем уроке из левой колонки.  </w:t>
            </w:r>
          </w:p>
        </w:tc>
      </w:tr>
      <w:tr w:rsidR="003A58FA" w:rsidRPr="00A628BF" w:rsidTr="00185CC4">
        <w:trPr>
          <w:cantSplit/>
          <w:trHeight w:val="2265"/>
        </w:trPr>
        <w:tc>
          <w:tcPr>
            <w:tcW w:w="1496" w:type="pct"/>
            <w:gridSpan w:val="2"/>
            <w:vMerge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vAlign w:val="center"/>
            <w:hideMark/>
          </w:tcPr>
          <w:p w:rsidR="003A58FA" w:rsidRPr="00E31190" w:rsidRDefault="003A58FA" w:rsidP="003A58FA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504" w:type="pct"/>
            <w:gridSpan w:val="7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A58FA" w:rsidRPr="00A628BF" w:rsidTr="00185CC4">
        <w:trPr>
          <w:trHeight w:val="4230"/>
        </w:trPr>
        <w:tc>
          <w:tcPr>
            <w:tcW w:w="5000" w:type="pct"/>
            <w:gridSpan w:val="9"/>
            <w:tcBorders>
              <w:top w:val="single" w:sz="8" w:space="0" w:color="2976A4"/>
              <w:left w:val="single" w:sz="8" w:space="0" w:color="2976A4"/>
              <w:bottom w:val="single" w:sz="12" w:space="0" w:color="2976A4"/>
              <w:right w:val="single" w:sz="8" w:space="0" w:color="2976A4"/>
            </w:tcBorders>
          </w:tcPr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Общая оценка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after="60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Какие два аспекта урока прошли хорошо (подумайте как о преподавании, так и об обучении)?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1: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2: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3A58FA" w:rsidRPr="00E31190" w:rsidRDefault="003A58FA" w:rsidP="003A58FA">
            <w:pPr>
              <w:spacing w:after="60"/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Что могло бы способствовать улучшению урока (подумайте как о преподавании, так и об обучении)?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 xml:space="preserve">1: 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2:</w:t>
            </w: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3A58FA" w:rsidRPr="00E31190" w:rsidRDefault="003A58FA" w:rsidP="003A58FA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E31190">
              <w:rPr>
                <w:rFonts w:ascii="Times New Roman" w:hAnsi="Times New Roman"/>
                <w:b/>
                <w:sz w:val="24"/>
                <w:lang w:val="ru-RU"/>
              </w:rPr>
              <w:t>Что я выявил(а) за время урока о классе или достижениях/трудностях отдельных учеников, на что необходимо обратить внимание на последующих уроках?</w:t>
            </w:r>
          </w:p>
          <w:p w:rsidR="003A58FA" w:rsidRPr="00E31190" w:rsidRDefault="003A58FA" w:rsidP="003A58FA">
            <w:pPr>
              <w:ind w:right="-108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</w:p>
        </w:tc>
      </w:tr>
    </w:tbl>
    <w:p w:rsidR="00C1375D" w:rsidRPr="00E31190" w:rsidRDefault="00C1375D" w:rsidP="00C1375D">
      <w:pPr>
        <w:pStyle w:val="NESNormal"/>
        <w:rPr>
          <w:sz w:val="24"/>
          <w:szCs w:val="24"/>
        </w:rPr>
      </w:pPr>
    </w:p>
    <w:p w:rsidR="00C1375D" w:rsidRPr="00E31190" w:rsidRDefault="00C1375D" w:rsidP="00C1375D">
      <w:pPr>
        <w:pStyle w:val="NESHeading2"/>
        <w:numPr>
          <w:ilvl w:val="0"/>
          <w:numId w:val="0"/>
        </w:numPr>
        <w:tabs>
          <w:tab w:val="right" w:pos="10160"/>
        </w:tabs>
        <w:rPr>
          <w:rFonts w:ascii="Times New Roman" w:hAnsi="Times New Roman"/>
          <w:sz w:val="24"/>
          <w:szCs w:val="24"/>
          <w:lang w:val="ru-RU"/>
        </w:rPr>
      </w:pPr>
      <w:r w:rsidRPr="00E31190">
        <w:rPr>
          <w:rFonts w:ascii="Times New Roman" w:hAnsi="Times New Roman"/>
          <w:sz w:val="24"/>
          <w:szCs w:val="24"/>
          <w:lang w:val="ru-RU"/>
        </w:rPr>
        <w:tab/>
      </w:r>
    </w:p>
    <w:p w:rsidR="00C1375D" w:rsidRPr="00E31190" w:rsidRDefault="00C1375D" w:rsidP="00C1375D">
      <w:pPr>
        <w:widowControl/>
        <w:spacing w:line="240" w:lineRule="auto"/>
        <w:rPr>
          <w:rFonts w:ascii="Times New Roman" w:hAnsi="Times New Roman"/>
          <w:sz w:val="24"/>
          <w:lang w:val="ru-RU" w:eastAsia="en-GB"/>
        </w:rPr>
      </w:pPr>
    </w:p>
    <w:p w:rsidR="00C1375D" w:rsidRPr="00E31190" w:rsidRDefault="00C1375D" w:rsidP="00C1375D">
      <w:pPr>
        <w:rPr>
          <w:rFonts w:ascii="Times New Roman" w:hAnsi="Times New Roman"/>
          <w:sz w:val="24"/>
          <w:lang w:val="ru-RU"/>
        </w:rPr>
      </w:pPr>
    </w:p>
    <w:p w:rsidR="00196F73" w:rsidRDefault="00196F73">
      <w:pPr>
        <w:rPr>
          <w:rFonts w:ascii="Times New Roman" w:hAnsi="Times New Roman"/>
          <w:sz w:val="24"/>
          <w:lang w:val="ru-RU"/>
        </w:rPr>
      </w:pPr>
    </w:p>
    <w:p w:rsidR="000D1C49" w:rsidRDefault="000D1C49">
      <w:pPr>
        <w:rPr>
          <w:rFonts w:ascii="Times New Roman" w:hAnsi="Times New Roman"/>
          <w:sz w:val="24"/>
          <w:lang w:val="ru-RU"/>
        </w:rPr>
      </w:pPr>
    </w:p>
    <w:p w:rsidR="000D1C49" w:rsidRDefault="000D1C49">
      <w:pPr>
        <w:rPr>
          <w:rFonts w:ascii="Times New Roman" w:hAnsi="Times New Roman"/>
          <w:sz w:val="24"/>
          <w:lang w:val="ru-RU"/>
        </w:rPr>
      </w:pPr>
    </w:p>
    <w:p w:rsidR="000D1C49" w:rsidRDefault="000D1C49">
      <w:pPr>
        <w:rPr>
          <w:rFonts w:ascii="Times New Roman" w:hAnsi="Times New Roman"/>
          <w:sz w:val="24"/>
          <w:lang w:val="ru-RU"/>
        </w:rPr>
      </w:pPr>
    </w:p>
    <w:p w:rsidR="000D1C49" w:rsidRDefault="000D1C49">
      <w:pPr>
        <w:rPr>
          <w:rFonts w:ascii="Times New Roman" w:hAnsi="Times New Roman"/>
          <w:sz w:val="24"/>
          <w:lang w:val="ru-RU"/>
        </w:rPr>
      </w:pPr>
    </w:p>
    <w:p w:rsidR="000D1C49" w:rsidRDefault="000D1C49">
      <w:pPr>
        <w:rPr>
          <w:rFonts w:ascii="Times New Roman" w:hAnsi="Times New Roman"/>
          <w:sz w:val="24"/>
          <w:lang w:val="ru-RU"/>
        </w:rPr>
      </w:pPr>
    </w:p>
    <w:p w:rsidR="000D1C49" w:rsidRDefault="000D1C49">
      <w:pPr>
        <w:rPr>
          <w:rFonts w:ascii="Times New Roman" w:hAnsi="Times New Roman"/>
          <w:sz w:val="24"/>
          <w:lang w:val="ru-RU"/>
        </w:rPr>
      </w:pPr>
    </w:p>
    <w:p w:rsidR="000D1C49" w:rsidRPr="00E31190" w:rsidRDefault="000D1C49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noProof/>
          <w:sz w:val="24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2243833</wp:posOffset>
            </wp:positionH>
            <wp:positionV relativeFrom="paragraph">
              <wp:posOffset>3656796</wp:posOffset>
            </wp:positionV>
            <wp:extent cx="875327" cy="1499437"/>
            <wp:effectExtent l="0" t="0" r="1270" b="5715"/>
            <wp:wrapNone/>
            <wp:docPr id="5" name="Рисунок 5" descr="C:\Users\user\Desktop\341865ac27f86c49e0906fcaf2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341865ac27f86c49e0906fcaf29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315" cy="1499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D1C49" w:rsidRPr="00E31190" w:rsidSect="00044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76EBF"/>
    <w:multiLevelType w:val="hybridMultilevel"/>
    <w:tmpl w:val="7EE217B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141BBD"/>
    <w:multiLevelType w:val="hybridMultilevel"/>
    <w:tmpl w:val="E3C23BA4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621344D8"/>
    <w:multiLevelType w:val="hybridMultilevel"/>
    <w:tmpl w:val="1256D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9542B"/>
    <w:multiLevelType w:val="hybridMultilevel"/>
    <w:tmpl w:val="8BDAB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58D6159"/>
    <w:multiLevelType w:val="hybridMultilevel"/>
    <w:tmpl w:val="1256D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3AD"/>
    <w:rsid w:val="00044125"/>
    <w:rsid w:val="000D1C49"/>
    <w:rsid w:val="000D46FA"/>
    <w:rsid w:val="000E524D"/>
    <w:rsid w:val="00113A07"/>
    <w:rsid w:val="00145500"/>
    <w:rsid w:val="0016296D"/>
    <w:rsid w:val="00185CC4"/>
    <w:rsid w:val="00196F73"/>
    <w:rsid w:val="001B49B7"/>
    <w:rsid w:val="002E08AA"/>
    <w:rsid w:val="002F7DC5"/>
    <w:rsid w:val="00326DC0"/>
    <w:rsid w:val="003A58FA"/>
    <w:rsid w:val="0046418F"/>
    <w:rsid w:val="0046774A"/>
    <w:rsid w:val="00473393"/>
    <w:rsid w:val="00511E5E"/>
    <w:rsid w:val="00521BB0"/>
    <w:rsid w:val="00532849"/>
    <w:rsid w:val="00535EF0"/>
    <w:rsid w:val="00563055"/>
    <w:rsid w:val="00580958"/>
    <w:rsid w:val="00593A2E"/>
    <w:rsid w:val="006847E4"/>
    <w:rsid w:val="00785470"/>
    <w:rsid w:val="007F2AAB"/>
    <w:rsid w:val="008015DE"/>
    <w:rsid w:val="008972DD"/>
    <w:rsid w:val="008B0AAA"/>
    <w:rsid w:val="008D726C"/>
    <w:rsid w:val="0091278D"/>
    <w:rsid w:val="009E06C1"/>
    <w:rsid w:val="00A628BF"/>
    <w:rsid w:val="00AD570A"/>
    <w:rsid w:val="00B23BC6"/>
    <w:rsid w:val="00B52686"/>
    <w:rsid w:val="00BA5412"/>
    <w:rsid w:val="00BC4042"/>
    <w:rsid w:val="00BF207F"/>
    <w:rsid w:val="00C1375D"/>
    <w:rsid w:val="00C539BB"/>
    <w:rsid w:val="00D72939"/>
    <w:rsid w:val="00DA47D4"/>
    <w:rsid w:val="00DC7BD2"/>
    <w:rsid w:val="00E31190"/>
    <w:rsid w:val="00E71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75D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C1375D"/>
    <w:pPr>
      <w:spacing w:line="240" w:lineRule="auto"/>
      <w:ind w:firstLine="709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C1375D"/>
    <w:pPr>
      <w:spacing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375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75D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20">
    <w:name w:val="Заголовок 2 Знак"/>
    <w:basedOn w:val="a0"/>
    <w:link w:val="2"/>
    <w:semiHidden/>
    <w:rsid w:val="00C1375D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NESHeading2CharChar">
    <w:name w:val="NES Heading 2 Char Char"/>
    <w:link w:val="NESHeading2"/>
    <w:locked/>
    <w:rsid w:val="00C1375D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C1375D"/>
    <w:pPr>
      <w:numPr>
        <w:numId w:val="1"/>
      </w:numPr>
      <w:spacing w:before="240" w:after="120" w:line="360" w:lineRule="auto"/>
    </w:pPr>
    <w:rPr>
      <w:rFonts w:ascii="Arial" w:hAnsi="Arial"/>
      <w:szCs w:val="28"/>
    </w:rPr>
  </w:style>
  <w:style w:type="paragraph" w:customStyle="1" w:styleId="AssignmentTemplate">
    <w:name w:val="AssignmentTemplate"/>
    <w:basedOn w:val="9"/>
    <w:rsid w:val="00C1375D"/>
    <w:pPr>
      <w:keepNext w:val="0"/>
      <w:keepLines w:val="0"/>
      <w:widowControl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</w:rPr>
  </w:style>
  <w:style w:type="character" w:customStyle="1" w:styleId="NESNormalChar">
    <w:name w:val="NES Normal Char"/>
    <w:link w:val="NESNormal"/>
    <w:locked/>
    <w:rsid w:val="00C1375D"/>
    <w:rPr>
      <w:rFonts w:ascii="Times New Roman" w:eastAsia="Times New Roman" w:hAnsi="Times New Roman" w:cs="Times New Roman"/>
      <w:iCs/>
    </w:rPr>
  </w:style>
  <w:style w:type="paragraph" w:customStyle="1" w:styleId="NESNormal">
    <w:name w:val="NES Normal"/>
    <w:basedOn w:val="a"/>
    <w:link w:val="NESNormalChar"/>
    <w:autoRedefine/>
    <w:rsid w:val="00C1375D"/>
    <w:pPr>
      <w:spacing w:after="240" w:line="360" w:lineRule="auto"/>
    </w:pPr>
    <w:rPr>
      <w:rFonts w:ascii="Times New Roman" w:hAnsi="Times New Roman"/>
      <w:iCs/>
      <w:szCs w:val="22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C137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E311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190"/>
    <w:rPr>
      <w:rFonts w:ascii="Tahoma" w:eastAsia="Times New Roman" w:hAnsi="Tahoma" w:cs="Tahoma"/>
      <w:sz w:val="16"/>
      <w:szCs w:val="16"/>
      <w:lang w:val="en-GB"/>
    </w:rPr>
  </w:style>
  <w:style w:type="table" w:styleId="a5">
    <w:name w:val="Table Grid"/>
    <w:basedOn w:val="a1"/>
    <w:uiPriority w:val="59"/>
    <w:rsid w:val="00B23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D46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75D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C1375D"/>
    <w:pPr>
      <w:spacing w:line="240" w:lineRule="auto"/>
      <w:ind w:firstLine="709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C1375D"/>
    <w:pPr>
      <w:spacing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375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75D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20">
    <w:name w:val="Заголовок 2 Знак"/>
    <w:basedOn w:val="a0"/>
    <w:link w:val="2"/>
    <w:semiHidden/>
    <w:rsid w:val="00C1375D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NESHeading2CharChar">
    <w:name w:val="NES Heading 2 Char Char"/>
    <w:link w:val="NESHeading2"/>
    <w:locked/>
    <w:rsid w:val="00C1375D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C1375D"/>
    <w:pPr>
      <w:numPr>
        <w:numId w:val="1"/>
      </w:numPr>
      <w:spacing w:before="240" w:after="120" w:line="360" w:lineRule="auto"/>
    </w:pPr>
    <w:rPr>
      <w:rFonts w:ascii="Arial" w:hAnsi="Arial"/>
      <w:szCs w:val="28"/>
    </w:rPr>
  </w:style>
  <w:style w:type="paragraph" w:customStyle="1" w:styleId="AssignmentTemplate">
    <w:name w:val="AssignmentTemplate"/>
    <w:basedOn w:val="9"/>
    <w:rsid w:val="00C1375D"/>
    <w:pPr>
      <w:keepNext w:val="0"/>
      <w:keepLines w:val="0"/>
      <w:widowControl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</w:rPr>
  </w:style>
  <w:style w:type="character" w:customStyle="1" w:styleId="NESNormalChar">
    <w:name w:val="NES Normal Char"/>
    <w:link w:val="NESNormal"/>
    <w:locked/>
    <w:rsid w:val="00C1375D"/>
    <w:rPr>
      <w:rFonts w:ascii="Times New Roman" w:eastAsia="Times New Roman" w:hAnsi="Times New Roman" w:cs="Times New Roman"/>
      <w:iCs/>
    </w:rPr>
  </w:style>
  <w:style w:type="paragraph" w:customStyle="1" w:styleId="NESNormal">
    <w:name w:val="NES Normal"/>
    <w:basedOn w:val="a"/>
    <w:link w:val="NESNormalChar"/>
    <w:autoRedefine/>
    <w:rsid w:val="00C1375D"/>
    <w:pPr>
      <w:spacing w:after="240" w:line="360" w:lineRule="auto"/>
    </w:pPr>
    <w:rPr>
      <w:rFonts w:ascii="Times New Roman" w:hAnsi="Times New Roman"/>
      <w:iCs/>
      <w:szCs w:val="22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C137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E311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190"/>
    <w:rPr>
      <w:rFonts w:ascii="Tahoma" w:eastAsia="Times New Roman" w:hAnsi="Tahoma" w:cs="Tahoma"/>
      <w:sz w:val="16"/>
      <w:szCs w:val="16"/>
      <w:lang w:val="en-GB"/>
    </w:rPr>
  </w:style>
  <w:style w:type="table" w:styleId="a5">
    <w:name w:val="Table Grid"/>
    <w:basedOn w:val="a1"/>
    <w:uiPriority w:val="59"/>
    <w:rsid w:val="00B23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D46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8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2018-01-15T14:01:00Z</dcterms:created>
  <dcterms:modified xsi:type="dcterms:W3CDTF">2018-01-15T14:01:00Z</dcterms:modified>
</cp:coreProperties>
</file>